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48BDA6" w14:textId="2A4E5527" w:rsidR="00CB7983" w:rsidRPr="00FC7E00" w:rsidRDefault="00FC7E00" w:rsidP="00FC7E00">
      <w:pPr>
        <w:spacing w:after="0" w:line="240" w:lineRule="auto"/>
        <w:rPr>
          <w:rFonts w:eastAsia="Times New Roman"/>
          <w:b/>
        </w:rPr>
      </w:pPr>
      <w:r>
        <w:rPr>
          <w:rFonts w:eastAsia="Times New Roman"/>
          <w:b/>
        </w:rPr>
        <w:t>Tired of downloading and uploading payment files? Concerned about</w:t>
      </w:r>
      <w:r w:rsidR="00FF3DF5">
        <w:rPr>
          <w:rFonts w:eastAsia="Times New Roman"/>
          <w:b/>
        </w:rPr>
        <w:t xml:space="preserve"> </w:t>
      </w:r>
      <w:r>
        <w:rPr>
          <w:rFonts w:eastAsia="Times New Roman"/>
          <w:b/>
        </w:rPr>
        <w:t xml:space="preserve">fraud and security risk to your business? </w:t>
      </w:r>
      <w:r w:rsidR="008C1A33">
        <w:rPr>
          <w:rFonts w:eastAsia="Times New Roman"/>
          <w:b/>
        </w:rPr>
        <w:t xml:space="preserve">Or maybe your payments are struggling to keep pace with business demands?  </w:t>
      </w:r>
    </w:p>
    <w:p w14:paraId="0BA041E1" w14:textId="77777777" w:rsidR="00287A0A" w:rsidRDefault="00287A0A" w:rsidP="00AC7AF9">
      <w:pPr>
        <w:pStyle w:val="NoSpacing"/>
      </w:pPr>
    </w:p>
    <w:p w14:paraId="1E0C0D89" w14:textId="4679A2A6" w:rsidR="008C1A33" w:rsidRDefault="00CB7983" w:rsidP="008C1A33">
      <w:pPr>
        <w:pStyle w:val="NoSpacing"/>
        <w:rPr>
          <w:b/>
        </w:rPr>
      </w:pPr>
      <w:r w:rsidRPr="00CB7983">
        <w:rPr>
          <w:b/>
        </w:rPr>
        <w:t>Speak to your banker today about</w:t>
      </w:r>
      <w:r w:rsidR="00964BD8" w:rsidRPr="00CB7983">
        <w:rPr>
          <w:b/>
        </w:rPr>
        <w:t xml:space="preserve"> sign</w:t>
      </w:r>
      <w:r w:rsidRPr="00CB7983">
        <w:rPr>
          <w:b/>
        </w:rPr>
        <w:t>ing</w:t>
      </w:r>
      <w:r w:rsidR="00964BD8" w:rsidRPr="00CB7983">
        <w:rPr>
          <w:b/>
        </w:rPr>
        <w:t xml:space="preserve"> up </w:t>
      </w:r>
      <w:r w:rsidRPr="00CB7983">
        <w:rPr>
          <w:b/>
        </w:rPr>
        <w:t>to</w:t>
      </w:r>
      <w:r w:rsidR="00964BD8" w:rsidRPr="00CB7983">
        <w:rPr>
          <w:b/>
        </w:rPr>
        <w:t xml:space="preserve"> NAB Direct Link. </w:t>
      </w:r>
      <w:r w:rsidR="00513F2D">
        <w:rPr>
          <w:b/>
        </w:rPr>
        <w:t xml:space="preserve">It’s </w:t>
      </w:r>
      <w:r w:rsidR="002A41CF">
        <w:rPr>
          <w:b/>
        </w:rPr>
        <w:t>an</w:t>
      </w:r>
      <w:r w:rsidR="008C1A33" w:rsidRPr="008C1A33">
        <w:rPr>
          <w:b/>
        </w:rPr>
        <w:t xml:space="preserve"> auto</w:t>
      </w:r>
      <w:bookmarkStart w:id="0" w:name="_GoBack"/>
      <w:bookmarkEnd w:id="0"/>
      <w:r w:rsidR="008C1A33" w:rsidRPr="008C1A33">
        <w:rPr>
          <w:b/>
        </w:rPr>
        <w:t>mated solution for business payments and reporting</w:t>
      </w:r>
      <w:r w:rsidR="00513F2D">
        <w:rPr>
          <w:b/>
        </w:rPr>
        <w:t xml:space="preserve"> so you won’t have to worry again</w:t>
      </w:r>
      <w:r w:rsidR="008C1A33" w:rsidRPr="008C1A33">
        <w:rPr>
          <w:b/>
        </w:rPr>
        <w:t xml:space="preserve">. </w:t>
      </w:r>
    </w:p>
    <w:p w14:paraId="4F700E78" w14:textId="77777777" w:rsidR="008C1A33" w:rsidRDefault="008C1A33" w:rsidP="008C1A33">
      <w:pPr>
        <w:pStyle w:val="NoSpacing"/>
        <w:rPr>
          <w:b/>
        </w:rPr>
      </w:pPr>
    </w:p>
    <w:p w14:paraId="5939B4D6" w14:textId="76A9267A" w:rsidR="00513F2D" w:rsidRDefault="008C1A33" w:rsidP="00FC7E00">
      <w:pPr>
        <w:pStyle w:val="NoSpacing"/>
        <w:rPr>
          <w:b/>
        </w:rPr>
      </w:pPr>
      <w:r w:rsidRPr="008C1A33">
        <w:rPr>
          <w:b/>
        </w:rPr>
        <w:t>From large volume electronic payments to one-off</w:t>
      </w:r>
      <w:r w:rsidR="00513F2D">
        <w:rPr>
          <w:b/>
        </w:rPr>
        <w:t>s</w:t>
      </w:r>
      <w:r w:rsidRPr="008C1A33">
        <w:rPr>
          <w:b/>
        </w:rPr>
        <w:t>, we’ve made it easy to</w:t>
      </w:r>
      <w:r w:rsidR="00513F2D">
        <w:rPr>
          <w:b/>
        </w:rPr>
        <w:t xml:space="preserve"> get your job done</w:t>
      </w:r>
      <w:r w:rsidRPr="008C1A33">
        <w:rPr>
          <w:b/>
        </w:rPr>
        <w:t xml:space="preserve">. </w:t>
      </w:r>
    </w:p>
    <w:p w14:paraId="1D460DBD" w14:textId="77777777" w:rsidR="00513F2D" w:rsidRDefault="00513F2D" w:rsidP="00FC7E00">
      <w:pPr>
        <w:pStyle w:val="NoSpacing"/>
        <w:rPr>
          <w:b/>
        </w:rPr>
      </w:pPr>
    </w:p>
    <w:p w14:paraId="18E7F94C" w14:textId="5CBF1F8E" w:rsidR="00FC7E00" w:rsidRDefault="002A41CF" w:rsidP="00FC7E00">
      <w:pPr>
        <w:pStyle w:val="NoSpacing"/>
        <w:rPr>
          <w:b/>
        </w:rPr>
      </w:pPr>
      <w:r>
        <w:rPr>
          <w:b/>
        </w:rPr>
        <w:t xml:space="preserve">With </w:t>
      </w:r>
      <w:r w:rsidR="00513F2D">
        <w:rPr>
          <w:b/>
        </w:rPr>
        <w:t xml:space="preserve">NAB Direct Link’s automation, </w:t>
      </w:r>
      <w:r w:rsidR="005411E3">
        <w:rPr>
          <w:b/>
        </w:rPr>
        <w:t xml:space="preserve">you </w:t>
      </w:r>
      <w:r>
        <w:rPr>
          <w:b/>
        </w:rPr>
        <w:t>can</w:t>
      </w:r>
      <w:r w:rsidR="005411E3" w:rsidRPr="005411E3">
        <w:rPr>
          <w:b/>
        </w:rPr>
        <w:t xml:space="preserve"> minimise manual payment processing with a secure, customisable and scalable process.</w:t>
      </w:r>
    </w:p>
    <w:p w14:paraId="16539B13" w14:textId="77777777" w:rsidR="005411E3" w:rsidRDefault="005411E3" w:rsidP="00FC7E00">
      <w:pPr>
        <w:pStyle w:val="NoSpacing"/>
        <w:rPr>
          <w:b/>
        </w:rPr>
      </w:pPr>
    </w:p>
    <w:p w14:paraId="6E964D92" w14:textId="59B51222" w:rsidR="00513F2D" w:rsidRDefault="00513F2D" w:rsidP="00FC7E00">
      <w:pPr>
        <w:pStyle w:val="NoSpacing"/>
        <w:rPr>
          <w:b/>
        </w:rPr>
      </w:pPr>
      <w:r>
        <w:rPr>
          <w:b/>
        </w:rPr>
        <w:t>It</w:t>
      </w:r>
      <w:r w:rsidR="005411E3">
        <w:rPr>
          <w:b/>
        </w:rPr>
        <w:t xml:space="preserve"> can be quick and easy to implement and </w:t>
      </w:r>
      <w:r w:rsidR="008A3A0D">
        <w:rPr>
          <w:b/>
        </w:rPr>
        <w:t xml:space="preserve">we’ll work closely with you to </w:t>
      </w:r>
      <w:r>
        <w:rPr>
          <w:b/>
        </w:rPr>
        <w:t>make sure</w:t>
      </w:r>
      <w:r w:rsidR="008A3A0D">
        <w:rPr>
          <w:b/>
        </w:rPr>
        <w:t xml:space="preserve"> your business requirements</w:t>
      </w:r>
      <w:r>
        <w:rPr>
          <w:b/>
        </w:rPr>
        <w:t xml:space="preserve"> are being met</w:t>
      </w:r>
      <w:r w:rsidR="008A3A0D">
        <w:rPr>
          <w:b/>
        </w:rPr>
        <w:t xml:space="preserve">. </w:t>
      </w:r>
    </w:p>
    <w:p w14:paraId="12858AE1" w14:textId="282D9C20" w:rsidR="00513F2D" w:rsidRDefault="00513F2D" w:rsidP="00FC7E00">
      <w:pPr>
        <w:pStyle w:val="NoSpacing"/>
        <w:rPr>
          <w:b/>
        </w:rPr>
      </w:pPr>
    </w:p>
    <w:p w14:paraId="5F79AB7F" w14:textId="4A2900C7" w:rsidR="00513F2D" w:rsidRDefault="00513F2D" w:rsidP="00FC7E00">
      <w:pPr>
        <w:pStyle w:val="NoSpacing"/>
        <w:rPr>
          <w:b/>
        </w:rPr>
      </w:pPr>
      <w:r w:rsidRPr="00513F2D">
        <w:rPr>
          <w:b/>
        </w:rPr>
        <w:t xml:space="preserve">To get started you’ll need to organise your technology resources to support the project and install and set-up your client software before onboarding.  </w:t>
      </w:r>
    </w:p>
    <w:p w14:paraId="25468248" w14:textId="4FA45681" w:rsidR="00260C21" w:rsidRDefault="00260C21" w:rsidP="00FC7E00">
      <w:pPr>
        <w:pStyle w:val="NoSpacing"/>
        <w:rPr>
          <w:b/>
        </w:rPr>
      </w:pPr>
    </w:p>
    <w:p w14:paraId="2E1D6A76" w14:textId="77777777" w:rsidR="006D678F" w:rsidRDefault="002B6AD7" w:rsidP="00FC7E00">
      <w:pPr>
        <w:pStyle w:val="NoSpacing"/>
        <w:rPr>
          <w:b/>
        </w:rPr>
      </w:pPr>
      <w:r>
        <w:rPr>
          <w:b/>
        </w:rPr>
        <w:t>Y</w:t>
      </w:r>
      <w:r w:rsidR="00260C21">
        <w:rPr>
          <w:b/>
        </w:rPr>
        <w:t>ou’ll</w:t>
      </w:r>
      <w:r>
        <w:rPr>
          <w:b/>
        </w:rPr>
        <w:t xml:space="preserve"> then</w:t>
      </w:r>
      <w:r w:rsidR="00260C21">
        <w:rPr>
          <w:b/>
        </w:rPr>
        <w:t xml:space="preserve"> be ready to </w:t>
      </w:r>
      <w:r w:rsidR="00260C21" w:rsidRPr="00CB7983">
        <w:rPr>
          <w:b/>
        </w:rPr>
        <w:t xml:space="preserve">connect to us using your existing enterprise resource planning or </w:t>
      </w:r>
      <w:r w:rsidR="00F96389">
        <w:rPr>
          <w:b/>
        </w:rPr>
        <w:t xml:space="preserve">accounting system </w:t>
      </w:r>
      <w:r w:rsidR="005D6938">
        <w:rPr>
          <w:b/>
        </w:rPr>
        <w:t>with</w:t>
      </w:r>
      <w:r w:rsidR="00F96389">
        <w:rPr>
          <w:b/>
        </w:rPr>
        <w:t xml:space="preserve"> </w:t>
      </w:r>
      <w:r w:rsidR="00F62FA2">
        <w:rPr>
          <w:b/>
        </w:rPr>
        <w:t>SFTP</w:t>
      </w:r>
      <w:r w:rsidR="00260C21">
        <w:rPr>
          <w:b/>
        </w:rPr>
        <w:t xml:space="preserve"> software. </w:t>
      </w:r>
    </w:p>
    <w:p w14:paraId="434EC875" w14:textId="42C1C099" w:rsidR="005411E3" w:rsidRDefault="005411E3" w:rsidP="00FC7E00">
      <w:pPr>
        <w:pStyle w:val="NoSpacing"/>
        <w:rPr>
          <w:b/>
        </w:rPr>
      </w:pPr>
    </w:p>
    <w:p w14:paraId="406D12A9" w14:textId="1E0678BD" w:rsidR="005411E3" w:rsidRDefault="005411E3" w:rsidP="00FC7E00">
      <w:pPr>
        <w:pStyle w:val="NoSpacing"/>
        <w:rPr>
          <w:b/>
        </w:rPr>
      </w:pPr>
      <w:r>
        <w:rPr>
          <w:b/>
        </w:rPr>
        <w:t xml:space="preserve">During every phase of onboarding our dedicated </w:t>
      </w:r>
      <w:r w:rsidR="008A3A0D">
        <w:rPr>
          <w:b/>
        </w:rPr>
        <w:t xml:space="preserve">technical </w:t>
      </w:r>
      <w:r>
        <w:rPr>
          <w:b/>
        </w:rPr>
        <w:t xml:space="preserve">support team is here to answer your questions. </w:t>
      </w:r>
    </w:p>
    <w:p w14:paraId="7952A540" w14:textId="729A8A19" w:rsidR="00513F2D" w:rsidRDefault="00513F2D" w:rsidP="00FC7E00">
      <w:pPr>
        <w:pStyle w:val="NoSpacing"/>
        <w:rPr>
          <w:b/>
        </w:rPr>
      </w:pPr>
    </w:p>
    <w:p w14:paraId="2DB0D90B" w14:textId="09499D9E" w:rsidR="00513F2D" w:rsidRPr="00FC7E00" w:rsidRDefault="00513F2D" w:rsidP="00FC7E00">
      <w:pPr>
        <w:pStyle w:val="NoSpacing"/>
        <w:rPr>
          <w:b/>
        </w:rPr>
      </w:pPr>
      <w:r>
        <w:rPr>
          <w:b/>
        </w:rPr>
        <w:t xml:space="preserve">We understand how important security is for your business so we use three levels of security within NAB Direct Link including: IP Whitelisting, SFTP Connectivity and PGP Message Encryption. </w:t>
      </w:r>
    </w:p>
    <w:p w14:paraId="3371B549" w14:textId="77777777" w:rsidR="0056695E" w:rsidRPr="00CB7983" w:rsidRDefault="0056695E" w:rsidP="00AC7AF9">
      <w:pPr>
        <w:pStyle w:val="NoSpacing"/>
        <w:rPr>
          <w:b/>
        </w:rPr>
      </w:pPr>
    </w:p>
    <w:p w14:paraId="22DF191F" w14:textId="77777777" w:rsidR="00513F2D" w:rsidRDefault="00964BD8" w:rsidP="00AC7AF9">
      <w:pPr>
        <w:pStyle w:val="NoSpacing"/>
        <w:rPr>
          <w:b/>
        </w:rPr>
      </w:pPr>
      <w:r w:rsidRPr="00CB7983">
        <w:rPr>
          <w:b/>
        </w:rPr>
        <w:t>Once connect</w:t>
      </w:r>
      <w:r w:rsidR="00CB7983" w:rsidRPr="00CB7983">
        <w:rPr>
          <w:b/>
        </w:rPr>
        <w:t>ed</w:t>
      </w:r>
      <w:r w:rsidRPr="00CB7983">
        <w:rPr>
          <w:b/>
        </w:rPr>
        <w:t xml:space="preserve"> you can </w:t>
      </w:r>
      <w:r w:rsidR="00CB7983">
        <w:rPr>
          <w:b/>
        </w:rPr>
        <w:t xml:space="preserve">initiate and </w:t>
      </w:r>
      <w:r w:rsidRPr="00CB7983">
        <w:rPr>
          <w:b/>
        </w:rPr>
        <w:t xml:space="preserve">send </w:t>
      </w:r>
      <w:r w:rsidR="00B30FBA" w:rsidRPr="00CB7983">
        <w:rPr>
          <w:b/>
        </w:rPr>
        <w:t xml:space="preserve">payments </w:t>
      </w:r>
      <w:r w:rsidR="0069406B">
        <w:rPr>
          <w:b/>
        </w:rPr>
        <w:t xml:space="preserve">automatically </w:t>
      </w:r>
      <w:r w:rsidR="00CB7983">
        <w:rPr>
          <w:b/>
        </w:rPr>
        <w:t>from your system directly to us</w:t>
      </w:r>
      <w:r w:rsidRPr="00CB7983">
        <w:rPr>
          <w:b/>
        </w:rPr>
        <w:t xml:space="preserve">. </w:t>
      </w:r>
      <w:r w:rsidR="002806DD">
        <w:rPr>
          <w:b/>
        </w:rPr>
        <w:t xml:space="preserve">No more manual </w:t>
      </w:r>
      <w:r w:rsidR="008A3A0D">
        <w:rPr>
          <w:b/>
        </w:rPr>
        <w:t xml:space="preserve">work effort </w:t>
      </w:r>
      <w:r w:rsidR="002806DD">
        <w:rPr>
          <w:b/>
        </w:rPr>
        <w:t>uploading or downloading. NAB Direct Link</w:t>
      </w:r>
      <w:r w:rsidR="0069406B" w:rsidRPr="008C1A33">
        <w:rPr>
          <w:b/>
        </w:rPr>
        <w:t xml:space="preserve"> </w:t>
      </w:r>
      <w:r w:rsidR="008A3A0D">
        <w:rPr>
          <w:b/>
        </w:rPr>
        <w:t>t</w:t>
      </w:r>
      <w:r w:rsidR="008A3A0D" w:rsidRPr="008A3A0D">
        <w:rPr>
          <w:b/>
        </w:rPr>
        <w:t>akes care of all of this so you can enjoy automatic straight through processing</w:t>
      </w:r>
      <w:r w:rsidR="002806DD">
        <w:rPr>
          <w:b/>
        </w:rPr>
        <w:t xml:space="preserve">, </w:t>
      </w:r>
      <w:r w:rsidR="003C6396">
        <w:rPr>
          <w:b/>
        </w:rPr>
        <w:t>making</w:t>
      </w:r>
      <w:r w:rsidR="002806DD">
        <w:rPr>
          <w:b/>
        </w:rPr>
        <w:t xml:space="preserve"> </w:t>
      </w:r>
      <w:r w:rsidR="008A3A0D">
        <w:rPr>
          <w:b/>
        </w:rPr>
        <w:t xml:space="preserve">your </w:t>
      </w:r>
      <w:r w:rsidR="003C6396">
        <w:rPr>
          <w:b/>
        </w:rPr>
        <w:t xml:space="preserve">payments </w:t>
      </w:r>
      <w:r w:rsidR="002806DD">
        <w:rPr>
          <w:b/>
        </w:rPr>
        <w:t xml:space="preserve">fast and efficient. </w:t>
      </w:r>
    </w:p>
    <w:p w14:paraId="421CF236" w14:textId="77777777" w:rsidR="00513F2D" w:rsidRDefault="00513F2D" w:rsidP="00AC7AF9">
      <w:pPr>
        <w:pStyle w:val="NoSpacing"/>
        <w:rPr>
          <w:b/>
        </w:rPr>
      </w:pPr>
    </w:p>
    <w:p w14:paraId="2C448DD5" w14:textId="0958B0C5" w:rsidR="00D64775" w:rsidRDefault="008A3A0D" w:rsidP="00AC7AF9">
      <w:pPr>
        <w:pStyle w:val="NoSpacing"/>
        <w:rPr>
          <w:b/>
        </w:rPr>
      </w:pPr>
      <w:r>
        <w:rPr>
          <w:b/>
        </w:rPr>
        <w:t>Removing</w:t>
      </w:r>
      <w:r w:rsidR="003C6396">
        <w:rPr>
          <w:b/>
        </w:rPr>
        <w:t xml:space="preserve"> manual</w:t>
      </w:r>
      <w:r w:rsidR="00D64775">
        <w:rPr>
          <w:b/>
        </w:rPr>
        <w:t xml:space="preserve"> </w:t>
      </w:r>
      <w:r w:rsidR="00C34660">
        <w:rPr>
          <w:b/>
        </w:rPr>
        <w:t>interaction</w:t>
      </w:r>
      <w:r w:rsidR="00D64775">
        <w:rPr>
          <w:b/>
        </w:rPr>
        <w:t xml:space="preserve"> </w:t>
      </w:r>
      <w:r w:rsidR="00C34660">
        <w:rPr>
          <w:b/>
        </w:rPr>
        <w:t xml:space="preserve">with </w:t>
      </w:r>
      <w:r w:rsidR="00680477">
        <w:rPr>
          <w:b/>
        </w:rPr>
        <w:t>payments</w:t>
      </w:r>
      <w:r w:rsidR="00513F2D">
        <w:rPr>
          <w:b/>
        </w:rPr>
        <w:t xml:space="preserve"> also</w:t>
      </w:r>
      <w:r w:rsidR="00680477">
        <w:rPr>
          <w:b/>
        </w:rPr>
        <w:t xml:space="preserve"> </w:t>
      </w:r>
      <w:r w:rsidR="00C34660">
        <w:rPr>
          <w:b/>
        </w:rPr>
        <w:t>improve</w:t>
      </w:r>
      <w:r w:rsidR="003C6396">
        <w:rPr>
          <w:b/>
        </w:rPr>
        <w:t>s your</w:t>
      </w:r>
      <w:r w:rsidR="00C34660">
        <w:rPr>
          <w:b/>
        </w:rPr>
        <w:t xml:space="preserve"> fraud and security controls</w:t>
      </w:r>
      <w:r w:rsidR="00F62FA2">
        <w:rPr>
          <w:b/>
        </w:rPr>
        <w:t>, so your auditors will love it</w:t>
      </w:r>
      <w:r w:rsidR="00AE5270">
        <w:rPr>
          <w:b/>
        </w:rPr>
        <w:t xml:space="preserve"> too</w:t>
      </w:r>
      <w:r w:rsidR="00D64775">
        <w:rPr>
          <w:b/>
        </w:rPr>
        <w:t xml:space="preserve">. </w:t>
      </w:r>
    </w:p>
    <w:p w14:paraId="5D01F5D3" w14:textId="77777777" w:rsidR="00CB7983" w:rsidRDefault="00CB7983" w:rsidP="00AC7AF9">
      <w:pPr>
        <w:pStyle w:val="NoSpacing"/>
        <w:rPr>
          <w:b/>
        </w:rPr>
      </w:pPr>
    </w:p>
    <w:p w14:paraId="2F408A80" w14:textId="2BCB2D18" w:rsidR="00CB7983" w:rsidRPr="00CB7983" w:rsidRDefault="008A3A0D" w:rsidP="00AC7AF9">
      <w:pPr>
        <w:pStyle w:val="NoSpacing"/>
        <w:rPr>
          <w:b/>
        </w:rPr>
      </w:pPr>
      <w:r>
        <w:rPr>
          <w:b/>
        </w:rPr>
        <w:t>Simply a</w:t>
      </w:r>
      <w:r w:rsidR="003C6396">
        <w:rPr>
          <w:b/>
        </w:rPr>
        <w:t>pprove your payments in your business system</w:t>
      </w:r>
      <w:r w:rsidR="00CB7983">
        <w:rPr>
          <w:b/>
        </w:rPr>
        <w:t xml:space="preserve"> or</w:t>
      </w:r>
      <w:r>
        <w:rPr>
          <w:b/>
        </w:rPr>
        <w:t xml:space="preserve"> opt in to our</w:t>
      </w:r>
      <w:r w:rsidR="00CB7983">
        <w:rPr>
          <w:b/>
        </w:rPr>
        <w:t xml:space="preserve"> additional security layer </w:t>
      </w:r>
      <w:r w:rsidR="003C6396">
        <w:rPr>
          <w:b/>
        </w:rPr>
        <w:t>and approve payments with</w:t>
      </w:r>
      <w:r w:rsidR="00CB7983">
        <w:rPr>
          <w:b/>
        </w:rPr>
        <w:t xml:space="preserve"> NAB Connect authorisation. </w:t>
      </w:r>
    </w:p>
    <w:p w14:paraId="5A0E2B16" w14:textId="77777777" w:rsidR="00B30FBA" w:rsidRPr="00CB7983" w:rsidRDefault="00B30FBA" w:rsidP="00AC7AF9">
      <w:pPr>
        <w:pStyle w:val="NoSpacing"/>
        <w:rPr>
          <w:b/>
        </w:rPr>
      </w:pPr>
    </w:p>
    <w:p w14:paraId="7CC93697" w14:textId="77777777" w:rsidR="00513F2D" w:rsidRPr="00513F2D" w:rsidRDefault="00513F2D" w:rsidP="00513F2D">
      <w:pPr>
        <w:pStyle w:val="NoSpacing"/>
        <w:rPr>
          <w:b/>
        </w:rPr>
      </w:pPr>
      <w:r w:rsidRPr="00513F2D">
        <w:rPr>
          <w:b/>
        </w:rPr>
        <w:t xml:space="preserve">Once processed, you can easily confirm the status of your payments with access to our reporting. </w:t>
      </w:r>
    </w:p>
    <w:p w14:paraId="4E403637" w14:textId="77777777" w:rsidR="00513F2D" w:rsidRPr="00513F2D" w:rsidRDefault="00513F2D" w:rsidP="00513F2D">
      <w:pPr>
        <w:pStyle w:val="NoSpacing"/>
        <w:rPr>
          <w:b/>
        </w:rPr>
      </w:pPr>
    </w:p>
    <w:p w14:paraId="39992A49" w14:textId="3793336D" w:rsidR="00680477" w:rsidRDefault="00513F2D" w:rsidP="00513F2D">
      <w:pPr>
        <w:pStyle w:val="NoSpacing"/>
        <w:rPr>
          <w:b/>
        </w:rPr>
      </w:pPr>
      <w:r w:rsidRPr="00513F2D">
        <w:rPr>
          <w:b/>
        </w:rPr>
        <w:t>We’ll prepare your NAB account and transaction reports. Your system will automatically download and reconcile them. This saves you time, money, and you can scale it to keep pace with business demands.</w:t>
      </w:r>
    </w:p>
    <w:p w14:paraId="2528A0DC" w14:textId="77777777" w:rsidR="00513F2D" w:rsidRDefault="00513F2D" w:rsidP="00513F2D">
      <w:pPr>
        <w:pStyle w:val="NoSpacing"/>
        <w:rPr>
          <w:b/>
        </w:rPr>
      </w:pPr>
    </w:p>
    <w:p w14:paraId="43F81281" w14:textId="46DCECB2" w:rsidR="00B4330C" w:rsidRDefault="00FF3DF5" w:rsidP="00B4330C">
      <w:pPr>
        <w:pStyle w:val="NoSpacing"/>
        <w:rPr>
          <w:b/>
        </w:rPr>
      </w:pPr>
      <w:r>
        <w:rPr>
          <w:b/>
        </w:rPr>
        <w:t xml:space="preserve">It’s </w:t>
      </w:r>
      <w:r w:rsidR="00513F2D">
        <w:rPr>
          <w:b/>
        </w:rPr>
        <w:t xml:space="preserve">really </w:t>
      </w:r>
      <w:r>
        <w:rPr>
          <w:b/>
        </w:rPr>
        <w:t xml:space="preserve">that </w:t>
      </w:r>
      <w:r w:rsidR="00513F2D">
        <w:rPr>
          <w:b/>
        </w:rPr>
        <w:t>simple</w:t>
      </w:r>
      <w:r w:rsidR="00A106B3">
        <w:rPr>
          <w:b/>
        </w:rPr>
        <w:t xml:space="preserve"> </w:t>
      </w:r>
      <w:r w:rsidR="00F62FA2">
        <w:rPr>
          <w:b/>
        </w:rPr>
        <w:t xml:space="preserve">with </w:t>
      </w:r>
      <w:r w:rsidR="00680477">
        <w:rPr>
          <w:b/>
        </w:rPr>
        <w:t>NAB Direct Link.</w:t>
      </w:r>
    </w:p>
    <w:p w14:paraId="2977FF99" w14:textId="7B9550A4" w:rsidR="00FF3DF5" w:rsidRDefault="00FF3DF5" w:rsidP="00B4330C">
      <w:pPr>
        <w:pStyle w:val="NoSpacing"/>
        <w:rPr>
          <w:b/>
        </w:rPr>
      </w:pPr>
    </w:p>
    <w:p w14:paraId="2A43AF65" w14:textId="1A67C9E7" w:rsidR="00FF3DF5" w:rsidRPr="00C34660" w:rsidRDefault="00FF3DF5" w:rsidP="00B4330C">
      <w:pPr>
        <w:pStyle w:val="NoSpacing"/>
        <w:rPr>
          <w:b/>
        </w:rPr>
      </w:pPr>
    </w:p>
    <w:sectPr w:rsidR="00FF3DF5" w:rsidRPr="00C3466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267E01"/>
    <w:multiLevelType w:val="hybridMultilevel"/>
    <w:tmpl w:val="71042A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AF9"/>
    <w:rsid w:val="000B437B"/>
    <w:rsid w:val="000B6262"/>
    <w:rsid w:val="000F20E1"/>
    <w:rsid w:val="00260C21"/>
    <w:rsid w:val="002806DD"/>
    <w:rsid w:val="00287A0A"/>
    <w:rsid w:val="002A41CF"/>
    <w:rsid w:val="002B6AD7"/>
    <w:rsid w:val="00380B2B"/>
    <w:rsid w:val="003C6396"/>
    <w:rsid w:val="00513F2D"/>
    <w:rsid w:val="005411E3"/>
    <w:rsid w:val="0056695E"/>
    <w:rsid w:val="0058737D"/>
    <w:rsid w:val="005B1DDB"/>
    <w:rsid w:val="005D6938"/>
    <w:rsid w:val="00680477"/>
    <w:rsid w:val="0069406B"/>
    <w:rsid w:val="006D678F"/>
    <w:rsid w:val="007665DE"/>
    <w:rsid w:val="008A3A0D"/>
    <w:rsid w:val="008B4F36"/>
    <w:rsid w:val="008C1A33"/>
    <w:rsid w:val="00957A99"/>
    <w:rsid w:val="00964BD8"/>
    <w:rsid w:val="009D0921"/>
    <w:rsid w:val="00A106B3"/>
    <w:rsid w:val="00A12D6A"/>
    <w:rsid w:val="00A7549F"/>
    <w:rsid w:val="00AC7AF9"/>
    <w:rsid w:val="00AE5270"/>
    <w:rsid w:val="00B30FBA"/>
    <w:rsid w:val="00B4330C"/>
    <w:rsid w:val="00BA7FDB"/>
    <w:rsid w:val="00C22BB6"/>
    <w:rsid w:val="00C34660"/>
    <w:rsid w:val="00C34C90"/>
    <w:rsid w:val="00CA7026"/>
    <w:rsid w:val="00CB7983"/>
    <w:rsid w:val="00CD2BA3"/>
    <w:rsid w:val="00D64775"/>
    <w:rsid w:val="00D92537"/>
    <w:rsid w:val="00DC71DE"/>
    <w:rsid w:val="00EC7728"/>
    <w:rsid w:val="00F62FA2"/>
    <w:rsid w:val="00F96389"/>
    <w:rsid w:val="00FB67F5"/>
    <w:rsid w:val="00FC7E00"/>
    <w:rsid w:val="00FF3DF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9E9E7"/>
  <w15:chartTrackingRefBased/>
  <w15:docId w15:val="{E39B64B9-E77D-4D97-826E-DB0C5DA1B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C7AF9"/>
    <w:pPr>
      <w:spacing w:after="0" w:line="240" w:lineRule="auto"/>
    </w:pPr>
  </w:style>
  <w:style w:type="character" w:styleId="CommentReference">
    <w:name w:val="annotation reference"/>
    <w:basedOn w:val="DefaultParagraphFont"/>
    <w:uiPriority w:val="99"/>
    <w:semiHidden/>
    <w:unhideWhenUsed/>
    <w:rsid w:val="00CD2BA3"/>
    <w:rPr>
      <w:sz w:val="16"/>
      <w:szCs w:val="16"/>
    </w:rPr>
  </w:style>
  <w:style w:type="paragraph" w:styleId="CommentText">
    <w:name w:val="annotation text"/>
    <w:basedOn w:val="Normal"/>
    <w:link w:val="CommentTextChar"/>
    <w:uiPriority w:val="99"/>
    <w:semiHidden/>
    <w:unhideWhenUsed/>
    <w:rsid w:val="00CD2BA3"/>
    <w:pPr>
      <w:spacing w:line="240" w:lineRule="auto"/>
    </w:pPr>
    <w:rPr>
      <w:sz w:val="20"/>
      <w:szCs w:val="20"/>
    </w:rPr>
  </w:style>
  <w:style w:type="character" w:customStyle="1" w:styleId="CommentTextChar">
    <w:name w:val="Comment Text Char"/>
    <w:basedOn w:val="DefaultParagraphFont"/>
    <w:link w:val="CommentText"/>
    <w:uiPriority w:val="99"/>
    <w:semiHidden/>
    <w:rsid w:val="00CD2BA3"/>
    <w:rPr>
      <w:sz w:val="20"/>
      <w:szCs w:val="20"/>
    </w:rPr>
  </w:style>
  <w:style w:type="paragraph" w:styleId="CommentSubject">
    <w:name w:val="annotation subject"/>
    <w:basedOn w:val="CommentText"/>
    <w:next w:val="CommentText"/>
    <w:link w:val="CommentSubjectChar"/>
    <w:uiPriority w:val="99"/>
    <w:semiHidden/>
    <w:unhideWhenUsed/>
    <w:rsid w:val="00CD2BA3"/>
    <w:rPr>
      <w:b/>
      <w:bCs/>
    </w:rPr>
  </w:style>
  <w:style w:type="character" w:customStyle="1" w:styleId="CommentSubjectChar">
    <w:name w:val="Comment Subject Char"/>
    <w:basedOn w:val="CommentTextChar"/>
    <w:link w:val="CommentSubject"/>
    <w:uiPriority w:val="99"/>
    <w:semiHidden/>
    <w:rsid w:val="00CD2BA3"/>
    <w:rPr>
      <w:b/>
      <w:bCs/>
      <w:sz w:val="20"/>
      <w:szCs w:val="20"/>
    </w:rPr>
  </w:style>
  <w:style w:type="paragraph" w:styleId="BalloonText">
    <w:name w:val="Balloon Text"/>
    <w:basedOn w:val="Normal"/>
    <w:link w:val="BalloonTextChar"/>
    <w:uiPriority w:val="99"/>
    <w:semiHidden/>
    <w:unhideWhenUsed/>
    <w:rsid w:val="00CD2B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2BA3"/>
    <w:rPr>
      <w:rFonts w:ascii="Segoe UI" w:hAnsi="Segoe UI" w:cs="Segoe UI"/>
      <w:sz w:val="18"/>
      <w:szCs w:val="18"/>
    </w:rPr>
  </w:style>
  <w:style w:type="character" w:styleId="Hyperlink">
    <w:name w:val="Hyperlink"/>
    <w:basedOn w:val="DefaultParagraphFont"/>
    <w:uiPriority w:val="99"/>
    <w:unhideWhenUsed/>
    <w:rsid w:val="00A12D6A"/>
    <w:rPr>
      <w:color w:val="0000FF" w:themeColor="hyperlink"/>
      <w:u w:val="single"/>
    </w:rPr>
  </w:style>
  <w:style w:type="character" w:styleId="UnresolvedMention">
    <w:name w:val="Unresolved Mention"/>
    <w:basedOn w:val="DefaultParagraphFont"/>
    <w:uiPriority w:val="99"/>
    <w:semiHidden/>
    <w:unhideWhenUsed/>
    <w:rsid w:val="00A12D6A"/>
    <w:rPr>
      <w:color w:val="808080"/>
      <w:shd w:val="clear" w:color="auto" w:fill="E6E6E6"/>
    </w:rPr>
  </w:style>
  <w:style w:type="character" w:styleId="FollowedHyperlink">
    <w:name w:val="FollowedHyperlink"/>
    <w:basedOn w:val="DefaultParagraphFont"/>
    <w:uiPriority w:val="99"/>
    <w:semiHidden/>
    <w:unhideWhenUsed/>
    <w:rsid w:val="00EC772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1292518">
      <w:bodyDiv w:val="1"/>
      <w:marLeft w:val="0"/>
      <w:marRight w:val="0"/>
      <w:marTop w:val="0"/>
      <w:marBottom w:val="0"/>
      <w:divBdr>
        <w:top w:val="none" w:sz="0" w:space="0" w:color="auto"/>
        <w:left w:val="none" w:sz="0" w:space="0" w:color="auto"/>
        <w:bottom w:val="none" w:sz="0" w:space="0" w:color="auto"/>
        <w:right w:val="none" w:sz="0" w:space="0" w:color="auto"/>
      </w:divBdr>
    </w:div>
    <w:div w:id="1386174777">
      <w:bodyDiv w:val="1"/>
      <w:marLeft w:val="0"/>
      <w:marRight w:val="0"/>
      <w:marTop w:val="0"/>
      <w:marBottom w:val="0"/>
      <w:divBdr>
        <w:top w:val="none" w:sz="0" w:space="0" w:color="auto"/>
        <w:left w:val="none" w:sz="0" w:space="0" w:color="auto"/>
        <w:bottom w:val="none" w:sz="0" w:space="0" w:color="auto"/>
        <w:right w:val="none" w:sz="0" w:space="0" w:color="auto"/>
      </w:divBdr>
    </w:div>
    <w:div w:id="2090811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328</Words>
  <Characters>1870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Grant Duthie</dc:creator>
  <cp:keywords/>
  <dc:description/>
  <cp:lastModifiedBy>Grant Duthie</cp:lastModifiedBy>
  <cp:revision>3</cp:revision>
  <dcterms:created xsi:type="dcterms:W3CDTF">2019-06-13T01:41:00Z</dcterms:created>
  <dcterms:modified xsi:type="dcterms:W3CDTF">2019-06-13T01:48:00Z</dcterms:modified>
</cp:coreProperties>
</file>