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2F78" w:rsidRDefault="008946DE" w14:paraId="18EA56E7" w14:textId="2FF93947">
      <w:r>
        <w:t>My name is Tazri, I’m a technical security consultant at NAB.</w:t>
      </w:r>
    </w:p>
    <w:p w:rsidR="008946DE" w:rsidRDefault="008946DE" w14:paraId="07173063" w14:textId="7C8C8E17">
      <w:r>
        <w:t xml:space="preserve">I’ve been at NAB for about 5 years, and I started in technology as a graduate and I’ve never left. </w:t>
      </w:r>
    </w:p>
    <w:p w:rsidR="008946DE" w:rsidRDefault="008946DE" w14:paraId="3733F693" w14:textId="079496DC">
      <w:r>
        <w:t xml:space="preserve">Cybersecurity is an increasingly important and growing industry to work in. </w:t>
      </w:r>
    </w:p>
    <w:p w:rsidR="008946DE" w:rsidRDefault="008946DE" w14:paraId="6A6C2726" w14:textId="334D742E">
      <w:r>
        <w:t xml:space="preserve">Australians face a cybersecurity threat every 8 minutes. </w:t>
      </w:r>
    </w:p>
    <w:p w:rsidR="008946DE" w:rsidRDefault="008946DE" w14:paraId="14AE4260" w14:textId="787F2ADB">
      <w:r>
        <w:t xml:space="preserve">Helping consumers and colleagues feel safer online with their money has a real sense of purpose for me. </w:t>
      </w:r>
    </w:p>
    <w:p w:rsidR="008946DE" w:rsidRDefault="008946DE" w14:paraId="29B65E12" w14:textId="77777777">
      <w:r w:rsidR="008946DE">
        <w:rPr/>
        <w:t xml:space="preserve">A career in cybersecurity means that you’ll be working on projects that have a true impact across the Australian community, </w:t>
      </w:r>
      <w:r w:rsidR="008946DE">
        <w:rPr/>
        <w:t xml:space="preserve">at </w:t>
      </w:r>
      <w:r w:rsidR="008946DE">
        <w:rPr/>
        <w:t xml:space="preserve">no matter what stage of your career you’re in, NAB is a place to start, continue and grow your career development. </w:t>
      </w:r>
    </w:p>
    <w:p w:rsidR="008946DE" w:rsidRDefault="008946DE" w14:paraId="413849F5" w14:textId="77777777">
      <w:r>
        <w:t>The great thing about working in cybersecurity at NAB is we’re degree agnostic.</w:t>
      </w:r>
    </w:p>
    <w:p w:rsidR="008946DE" w:rsidRDefault="008946DE" w14:paraId="419C1C4E" w14:textId="6137D05F">
      <w:r>
        <w:t xml:space="preserve">We have people from all walks of life, including the police force, criminology and I myself have a background in chemical engineering. </w:t>
      </w:r>
    </w:p>
    <w:p w:rsidR="008946DE" w:rsidRDefault="008946DE" w14:paraId="3541B20A" w14:textId="3B2265F7">
      <w:r>
        <w:t xml:space="preserve">In an increasingly digital world, helping customers and colleagues stay safer online is our number one priority, and that’s what I do. </w:t>
      </w:r>
    </w:p>
    <w:sectPr w:rsidR="008946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46DE" w:rsidP="008946DE" w:rsidRDefault="008946DE" w14:paraId="1836C238" w14:textId="77777777">
      <w:pPr>
        <w:spacing w:after="0" w:line="240" w:lineRule="auto"/>
      </w:pPr>
      <w:r>
        <w:separator/>
      </w:r>
    </w:p>
  </w:endnote>
  <w:endnote w:type="continuationSeparator" w:id="0">
    <w:p w:rsidR="008946DE" w:rsidP="008946DE" w:rsidRDefault="008946DE" w14:paraId="762156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46DE" w:rsidRDefault="008946DE" w14:paraId="41D9B8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46DE" w:rsidRDefault="008946DE" w14:paraId="5A7A2B5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46DE" w:rsidRDefault="008946DE" w14:paraId="2DE8E96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46DE" w:rsidP="008946DE" w:rsidRDefault="008946DE" w14:paraId="6759AD30" w14:textId="77777777">
      <w:pPr>
        <w:spacing w:after="0" w:line="240" w:lineRule="auto"/>
      </w:pPr>
      <w:r>
        <w:separator/>
      </w:r>
    </w:p>
  </w:footnote>
  <w:footnote w:type="continuationSeparator" w:id="0">
    <w:p w:rsidR="008946DE" w:rsidP="008946DE" w:rsidRDefault="008946DE" w14:paraId="013D0C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46DE" w:rsidRDefault="008946DE" w14:paraId="47D539C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46DE" w:rsidRDefault="008946DE" w14:paraId="6A225FBE" w14:textId="0B71C782">
    <w:pPr>
      <w:pStyle w:val="Header"/>
    </w:pPr>
    <w:r>
      <w:t xml:space="preserve">Tazri Khan – Technical Security Consultant at NAB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46DE" w:rsidRDefault="008946DE" w14:paraId="1073E4BE" w14:textId="77777777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DE"/>
    <w:rsid w:val="00386B6B"/>
    <w:rsid w:val="00782C50"/>
    <w:rsid w:val="008946DE"/>
    <w:rsid w:val="11E0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3968D"/>
  <w15:chartTrackingRefBased/>
  <w15:docId w15:val="{23C2F56F-EE28-4D11-8178-53CB23B9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6D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946DE"/>
  </w:style>
  <w:style w:type="paragraph" w:styleId="Footer">
    <w:name w:val="footer"/>
    <w:basedOn w:val="Normal"/>
    <w:link w:val="FooterChar"/>
    <w:uiPriority w:val="99"/>
    <w:unhideWhenUsed/>
    <w:rsid w:val="008946D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946DE"/>
  </w:style>
  <w:style w:type="character" w:styleId="CommentReference">
    <w:name w:val="annotation reference"/>
    <w:basedOn w:val="DefaultParagraphFont"/>
    <w:uiPriority w:val="99"/>
    <w:semiHidden/>
    <w:unhideWhenUsed/>
    <w:rsid w:val="00894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6D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94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D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94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3" /><Relationship Type="http://schemas.microsoft.com/office/2011/relationships/commentsExtended" Target="commentsExtended.xml" Id="rId7" /><Relationship Type="http://schemas.openxmlformats.org/officeDocument/2006/relationships/footer" Target="footer1.xml" Id="rId12" /><Relationship Type="http://schemas.microsoft.com/office/2011/relationships/people" Target="people.xml" Id="rId17" /><Relationship Type="http://schemas.openxmlformats.org/officeDocument/2006/relationships/settings" Target="setting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header" Target="header2.xml" Id="rId11" /><Relationship Type="http://schemas.openxmlformats.org/officeDocument/2006/relationships/endnotes" Target="end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footnotes" Target="footnotes.xml" Id="rId4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Shabrea Teo</dc:creator>
  <keywords/>
  <dc:description/>
  <lastModifiedBy>Saba Khan</lastModifiedBy>
  <revision>2</revision>
  <dcterms:created xsi:type="dcterms:W3CDTF">2022-04-27T01:44:00.0000000Z</dcterms:created>
  <dcterms:modified xsi:type="dcterms:W3CDTF">2022-04-29T03:56:26.9306706Z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d377c-712a-4212-ac8f-67d0339a635d_Enabled">
    <vt:lpwstr>true</vt:lpwstr>
  </property>
  <property fmtid="{D5CDD505-2E9C-101B-9397-08002B2CF9AE}" pid="3" name="MSIP_Label_b00d377c-712a-4212-ac8f-67d0339a635d_SetDate">
    <vt:lpwstr>2022-04-27T01:50:36Z</vt:lpwstr>
  </property>
  <property fmtid="{D5CDD505-2E9C-101B-9397-08002B2CF9AE}" pid="4" name="MSIP_Label_b00d377c-712a-4212-ac8f-67d0339a635d_Method">
    <vt:lpwstr>Privileged</vt:lpwstr>
  </property>
  <property fmtid="{D5CDD505-2E9C-101B-9397-08002B2CF9AE}" pid="5" name="MSIP_Label_b00d377c-712a-4212-ac8f-67d0339a635d_Name">
    <vt:lpwstr>b00d377c-712a-4212-ac8f-67d0339a635d</vt:lpwstr>
  </property>
  <property fmtid="{D5CDD505-2E9C-101B-9397-08002B2CF9AE}" pid="6" name="MSIP_Label_b00d377c-712a-4212-ac8f-67d0339a635d_SiteId">
    <vt:lpwstr>48d6943f-580e-40b1-a0e1-c07fa3707873</vt:lpwstr>
  </property>
  <property fmtid="{D5CDD505-2E9C-101B-9397-08002B2CF9AE}" pid="7" name="MSIP_Label_b00d377c-712a-4212-ac8f-67d0339a635d_ActionId">
    <vt:lpwstr>44b26e56-f735-4738-a9c0-27fdf2bbc99b</vt:lpwstr>
  </property>
  <property fmtid="{D5CDD505-2E9C-101B-9397-08002B2CF9AE}" pid="8" name="MSIP_Label_b00d377c-712a-4212-ac8f-67d0339a635d_ContentBits">
    <vt:lpwstr>0</vt:lpwstr>
  </property>
</Properties>
</file>